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7" w:rsidRDefault="00633661" w:rsidP="00633661">
      <w:pPr>
        <w:rPr>
          <w:rFonts w:ascii="Verdana" w:hAnsi="Verdana"/>
          <w:color w:val="191970"/>
          <w:shd w:val="clear" w:color="auto" w:fill="F5F5F5"/>
        </w:rPr>
      </w:pPr>
      <w:r>
        <w:rPr>
          <w:rFonts w:ascii="Verdana" w:hAnsi="Verdana"/>
          <w:b/>
          <w:bCs/>
          <w:color w:val="800000"/>
          <w:sz w:val="48"/>
          <w:szCs w:val="48"/>
          <w:shd w:val="clear" w:color="auto" w:fill="F5F5F5"/>
        </w:rPr>
        <w:t>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1. Ai ai cũng tưởng bậu hiền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Cắn cơm không bể, cắn tiền bể hai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2. Ai đem con sáo sang sông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Để cho con sáo sổ lồng bay cao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3. Ai đi bờ đắp một mình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Phất phơ chiếc áo giống hình phu quân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4. Ai đi đâu đấy hỡi ai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Hay là trúc đã nhớ mai đi tìm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Ai đi muôn dặm non sông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Để ai chứa chất sầu đong vời đầy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5. Ai đi sục sịch ngoài hàng dưa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Phải chăng chú thợ mộc với cái cưa cái bào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Ai đi sục sịch ngoài hàng rào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Phải chăng chú thợ mộc với cái bào cái cưa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6. Ai kêu là rạch, em gọi là sông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Phù sa theo nước chảy mênh mông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Sông ơi, thấm mát đời con gái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Chẳng muốn lìa sông, chẳng muốn lấy chồng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7. Ai làm cho bướm lìa hoa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Cho chim xanh nỡ bay qua vườn hồng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8. Ai làm Nam Bắc phân kỳ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Cho hai giòng lệ đầm đìa nhớ thương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lastRenderedPageBreak/>
        <w:br/>
      </w:r>
      <w:r>
        <w:rPr>
          <w:rFonts w:ascii="Verdana" w:hAnsi="Verdana"/>
          <w:color w:val="191970"/>
          <w:shd w:val="clear" w:color="auto" w:fill="F5F5F5"/>
        </w:rPr>
        <w:t>9. Ai mà nói dối cùng ai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Thì trời giáng hạ cây khoai giữa đồng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Ai mà nói dối cùng chồng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Thì trời giáng hạ cây hồng bờ ao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10. Ai nhứt thì tôi đứng nhì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Ai mà hơn nữa tôi thì thứ ba</w:t>
      </w:r>
    </w:p>
    <w:p w:rsidR="00633661" w:rsidRDefault="00633661" w:rsidP="00633661">
      <w:pPr>
        <w:rPr>
          <w:rFonts w:ascii="Verdana" w:hAnsi="Verdana"/>
          <w:color w:val="191970"/>
          <w:shd w:val="clear" w:color="auto" w:fill="F5F5F5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33661" w:rsidRPr="00633661" w:rsidTr="00633661">
        <w:trPr>
          <w:tblCellSpacing w:w="0" w:type="dxa"/>
        </w:trPr>
        <w:tc>
          <w:tcPr>
            <w:tcW w:w="0" w:type="auto"/>
            <w:hideMark/>
          </w:tcPr>
          <w:p w:rsidR="00633661" w:rsidRPr="00633661" w:rsidRDefault="00633661" w:rsidP="006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11. Ai ơi bưng bát cơm đầy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Dẻo thơm một hạt, đắng cay muôn phần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12. Ai ơi chơi lấy kẻo già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Măng mọc có lứa người ta có thì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Chơi xuân kẻo hết xuân đi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Cái già sòng sọc nó thì theo sau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13. Ai ơi chớ nghĩ mình hèn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Nước kia dù đục lóng phèn cũng trong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14. Ai ơi chớ vội cười nhau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Cười người hôm trước hôm sau người cười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Ai ơi chớ vội cười nhau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Nhìn mình cho tỏ trước sau hãy cười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15. Ai ơi chẳng chóng thì chầy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Có công mài sắt, có ngày nên kim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16. Ai ơi đã quyết thì hành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Đã đốn thì vác cả cành lẫn cây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17. Ai ơi đã quyết thì hành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Đã đan thì lặn, tròn vành mới thôi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18. Ai ơi đừng bỏ ruộng hoang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Bao nhiêu tấc đất tấc vàng bấy nhiêu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19. Ai ơi đừng lấy học trò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Dài lưng tốn vải ăn no lại nằm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Hay nằm thời có võng đào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lastRenderedPageBreak/>
              <w:t>Dài lưng thời có áo chào nhà vua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Hay ăn thời có gạo kho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Việc gì mà chẳng ăn no lại nằm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20. Ai ơi đừng lấy pháo binh </w:t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  <w:szCs w:val="20"/>
              </w:rPr>
              <w:br/>
            </w:r>
            <w:r w:rsidRPr="00633661">
              <w:rPr>
                <w:rFonts w:ascii="Verdana" w:eastAsia="Times New Roman" w:hAnsi="Verdana" w:cs="Times New Roman"/>
                <w:color w:val="191970"/>
                <w:sz w:val="20"/>
              </w:rPr>
              <w:t>Nửa đêm nó bắn rung rinh cái giường</w:t>
            </w:r>
          </w:p>
        </w:tc>
      </w:tr>
      <w:tr w:rsidR="00633661" w:rsidRPr="00633661" w:rsidTr="0063366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661" w:rsidRPr="00633661" w:rsidRDefault="00633661" w:rsidP="006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661" w:rsidRDefault="00633661" w:rsidP="00633661"/>
    <w:p w:rsidR="00633661" w:rsidRDefault="00633661" w:rsidP="00633661">
      <w:pPr>
        <w:rPr>
          <w:rFonts w:ascii="Verdana" w:hAnsi="Verdana"/>
          <w:color w:val="191970"/>
          <w:shd w:val="clear" w:color="auto" w:fill="F5F5F5"/>
        </w:rPr>
      </w:pPr>
      <w:r>
        <w:rPr>
          <w:rFonts w:ascii="Verdana" w:hAnsi="Verdana"/>
          <w:color w:val="191970"/>
          <w:shd w:val="clear" w:color="auto" w:fill="F5F5F5"/>
        </w:rPr>
        <w:t>21. Ai ơi ở chí cho bền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Dù ai xoay hướng đổi nền mặc ai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22. Ai ơi chí ở cho bền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Dù ai xoay hướng đổi nền mặc ai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Dù ai nói Đông nói Tây,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Ta đây vẫn vững như cây giữa rừng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23. Ai phụ tôi có đất trời chứng giám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Phận tôi nghèo, tôi không dám phụ ai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Tưởng giếng sâu tôi nối sợi dây dài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Ai dè giếng cạn, tiếc hoài sợi dây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24. Ai về ai ở mặc ai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Áo dà ở lại, đến mai hãy về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25. Ai về ai ở mặc ai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Thiếp như sầu đượm thắp hoài năm canh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26. Ai về Bình Định mà coi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Đàn bà cũng biết múa roi, đi quờn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27. Ai về có nhớ ta chăng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Ta về ta nhớ hàm răng mình cười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28. Ai về em gởi bức thơ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Hỏi người bạn cũ bây giờ nơi nao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Non kia ai đắp mà cao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Sông kia, biển nọ ai đào mà sâu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lastRenderedPageBreak/>
        <w:br/>
      </w:r>
      <w:r>
        <w:rPr>
          <w:rFonts w:ascii="Verdana" w:hAnsi="Verdana"/>
          <w:color w:val="191970"/>
          <w:shd w:val="clear" w:color="auto" w:fill="F5F5F5"/>
        </w:rPr>
        <w:t>29. Ăn cây sung ngồi gốc cây sung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Lấy anh thì lấy, nằm chung không nằm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30. Ăn cháo, đá bát</w:t>
      </w:r>
    </w:p>
    <w:p w:rsidR="00633661" w:rsidRDefault="00633661" w:rsidP="00633661">
      <w:pPr>
        <w:rPr>
          <w:rFonts w:ascii="Verdana" w:hAnsi="Verdana"/>
          <w:color w:val="191970"/>
          <w:shd w:val="clear" w:color="auto" w:fill="F5F5F5"/>
        </w:rPr>
      </w:pPr>
    </w:p>
    <w:p w:rsidR="00633661" w:rsidRPr="00633661" w:rsidRDefault="00633661" w:rsidP="00633661">
      <w:r>
        <w:rPr>
          <w:rFonts w:ascii="Verdana" w:hAnsi="Verdana"/>
          <w:color w:val="191970"/>
          <w:shd w:val="clear" w:color="auto" w:fill="DCDCDC"/>
        </w:rPr>
        <w:t>31. Ăn một bát cháo, chạy ba quảng đồng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32. Ăn bữa giỗ, lỗ bữa cày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33. Ăn cá nhả xương, ăn đường nuốt chậm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34. Ăn cây nào, rào cây nấy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35. Ăn chưa no, lo chưa tới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36. Ăn cơm không rau như nhà giàu chết không nhạc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37. Ăn cơm có canh như tu hành có bạn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38. Ăn cơm mới, nói chuyện cũ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39. Ăn dầm, nằm dề</w:t>
      </w:r>
      <w:r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DCDCDC"/>
        </w:rPr>
        <w:t>40. Ăn đi giỗ trước, lội nước theo sau</w:t>
      </w:r>
    </w:p>
    <w:sectPr w:rsidR="00633661" w:rsidRPr="00633661" w:rsidSect="003A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633661"/>
    <w:rsid w:val="003A39E7"/>
    <w:rsid w:val="00633661"/>
    <w:rsid w:val="00D10B99"/>
    <w:rsid w:val="00F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633661"/>
  </w:style>
  <w:style w:type="character" w:customStyle="1" w:styleId="apple-converted-space">
    <w:name w:val="apple-converted-space"/>
    <w:basedOn w:val="DefaultParagraphFont"/>
    <w:rsid w:val="00633661"/>
  </w:style>
  <w:style w:type="character" w:styleId="Hyperlink">
    <w:name w:val="Hyperlink"/>
    <w:basedOn w:val="DefaultParagraphFont"/>
    <w:uiPriority w:val="99"/>
    <w:semiHidden/>
    <w:unhideWhenUsed/>
    <w:rsid w:val="006336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66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Khoa Ho</dc:creator>
  <cp:lastModifiedBy>Dang Khoa Ho</cp:lastModifiedBy>
  <cp:revision>1</cp:revision>
  <dcterms:created xsi:type="dcterms:W3CDTF">2015-03-27T15:29:00Z</dcterms:created>
  <dcterms:modified xsi:type="dcterms:W3CDTF">2015-03-27T15:33:00Z</dcterms:modified>
</cp:coreProperties>
</file>